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312A" w14:textId="77777777" w:rsidR="00D02C86" w:rsidRDefault="00D02C86">
      <w:pPr>
        <w:pStyle w:val="Szvegtrzs"/>
        <w:spacing w:before="94"/>
        <w:rPr>
          <w:rFonts w:ascii="Times New Roman"/>
        </w:rPr>
      </w:pPr>
    </w:p>
    <w:p w14:paraId="53C3C451" w14:textId="77777777" w:rsidR="00D02C86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184F29C6" w14:textId="77777777" w:rsidR="00D02C86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30025C4F" w14:textId="77777777" w:rsidR="00D02C86" w:rsidRDefault="00000000">
      <w:pPr>
        <w:pStyle w:val="Szvegtrzs"/>
        <w:spacing w:before="129"/>
        <w:jc w:val="center"/>
      </w:pPr>
      <w:r>
        <w:t>Rózsakert</w:t>
      </w:r>
      <w:r>
        <w:rPr>
          <w:spacing w:val="-8"/>
        </w:rPr>
        <w:t xml:space="preserve"> </w:t>
      </w:r>
      <w:r>
        <w:t>Gyermekotthon</w:t>
      </w:r>
      <w:r>
        <w:rPr>
          <w:spacing w:val="-7"/>
        </w:rPr>
        <w:t xml:space="preserve"> </w:t>
      </w:r>
      <w:r>
        <w:rPr>
          <w:spacing w:val="-2"/>
        </w:rPr>
        <w:t>Hőgyész</w:t>
      </w:r>
    </w:p>
    <w:p w14:paraId="659C1232" w14:textId="77777777" w:rsidR="00D02C86" w:rsidRDefault="00000000">
      <w:pPr>
        <w:pStyle w:val="Szvegtrzs"/>
        <w:spacing w:before="129"/>
        <w:jc w:val="center"/>
      </w:pP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keretében</w:t>
      </w:r>
    </w:p>
    <w:p w14:paraId="2F72FDA7" w14:textId="77777777" w:rsidR="00D02C86" w:rsidRDefault="00000000">
      <w:pPr>
        <w:pStyle w:val="Cm"/>
      </w:pPr>
      <w:r>
        <w:rPr>
          <w:color w:val="333333"/>
          <w:spacing w:val="-2"/>
        </w:rPr>
        <w:t>Nevelő</w:t>
      </w:r>
    </w:p>
    <w:p w14:paraId="6979C250" w14:textId="77777777" w:rsidR="00D02C86" w:rsidRDefault="00000000">
      <w:pPr>
        <w:pStyle w:val="Szvegtrzs"/>
        <w:spacing w:before="165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7F205E4F" w14:textId="77777777" w:rsidR="00D02C86" w:rsidRDefault="00D02C86">
      <w:pPr>
        <w:pStyle w:val="Szvegtrzs"/>
        <w:spacing w:before="0"/>
      </w:pPr>
    </w:p>
    <w:p w14:paraId="17CF0871" w14:textId="77777777" w:rsidR="00D02C86" w:rsidRDefault="00D02C86">
      <w:pPr>
        <w:pStyle w:val="Szvegtrzs"/>
        <w:spacing w:before="0"/>
      </w:pPr>
    </w:p>
    <w:p w14:paraId="7C83A7BF" w14:textId="77777777" w:rsidR="00D02C86" w:rsidRDefault="00D02C86">
      <w:pPr>
        <w:pStyle w:val="Szvegtrzs"/>
        <w:spacing w:before="128"/>
      </w:pPr>
    </w:p>
    <w:p w14:paraId="61C73C47" w14:textId="77777777" w:rsidR="00D02C86" w:rsidRDefault="00000000">
      <w:pPr>
        <w:pStyle w:val="Szvegtrzs"/>
        <w:spacing w:before="1"/>
        <w:ind w:left="141" w:right="140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lakásotthonban élő gyermekeket a beilleszkedésükben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tanulmányiakban,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figyelemmel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kíséri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fejlődésüket.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Tartja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 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gyerekek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oktatási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intézményeivel.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Felelős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gondjaira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bízott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gyermekek,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fiatalok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testi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szellemi fejlődéséért. Biztosítja a gyermekek jogainak az érvényesítését.</w:t>
      </w:r>
    </w:p>
    <w:p w14:paraId="33604D3B" w14:textId="77777777" w:rsidR="00D02C86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107F9752" w14:textId="77777777" w:rsidR="00D02C86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09DCD1D3" w14:textId="77777777" w:rsidR="00D02C86" w:rsidRDefault="00000000">
      <w:pPr>
        <w:pStyle w:val="Cmsor1"/>
        <w:spacing w:before="120"/>
        <w:ind w:left="141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776A457E" w14:textId="77777777" w:rsidR="00D02C86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42F8FBAB" w14:textId="77777777" w:rsidR="00D02C86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64DBA390" w14:textId="77777777" w:rsidR="00D02C86" w:rsidRDefault="00000000">
      <w:pPr>
        <w:spacing w:before="120"/>
        <w:ind w:left="141"/>
        <w:jc w:val="both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Hőgyész</w:t>
      </w:r>
    </w:p>
    <w:p w14:paraId="591EC059" w14:textId="77777777" w:rsidR="00D02C86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7191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Hőgyész,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Széchenyi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1.</w:t>
      </w:r>
    </w:p>
    <w:p w14:paraId="0BC60BE6" w14:textId="77777777" w:rsidR="00D02C86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47C329CE" w14:textId="77777777" w:rsidR="00D02C86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2527A6F8" w14:textId="77777777" w:rsidR="00D02C86" w:rsidRDefault="00D02C86">
      <w:pPr>
        <w:pStyle w:val="Szvegtrzs"/>
        <w:spacing w:before="0"/>
      </w:pPr>
    </w:p>
    <w:p w14:paraId="7D3D377B" w14:textId="77777777" w:rsidR="00D02C86" w:rsidRDefault="00D02C86">
      <w:pPr>
        <w:pStyle w:val="Szvegtrzs"/>
        <w:spacing w:before="239"/>
      </w:pPr>
    </w:p>
    <w:p w14:paraId="30865D26" w14:textId="77777777" w:rsidR="00D02C86" w:rsidRDefault="00000000">
      <w:pPr>
        <w:pStyle w:val="Cmsor1"/>
        <w:spacing w:before="1"/>
        <w:ind w:left="14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2DB05133" w14:textId="77777777" w:rsidR="00D02C86" w:rsidRDefault="00000000">
      <w:pPr>
        <w:spacing w:before="257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6027D590" w14:textId="77777777" w:rsidR="00D02C86" w:rsidRDefault="00000000">
      <w:pPr>
        <w:pStyle w:val="Cmsor1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7338CC74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6508617E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0D911996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128F37CF" w14:textId="77777777" w:rsidR="00D02C86" w:rsidRDefault="00D02C86">
      <w:pPr>
        <w:pStyle w:val="Szvegtrzs"/>
        <w:spacing w:before="240"/>
      </w:pPr>
    </w:p>
    <w:p w14:paraId="1B5CA90A" w14:textId="77777777" w:rsidR="00D02C86" w:rsidRDefault="00000000">
      <w:pPr>
        <w:pStyle w:val="Cmsor1"/>
        <w:jc w:val="left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4CCD97E2" w14:textId="77777777" w:rsidR="00D02C86" w:rsidRDefault="00D02C86">
      <w:pPr>
        <w:pStyle w:val="Cmsor1"/>
        <w:jc w:val="left"/>
        <w:sectPr w:rsidR="00D02C86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06489C3C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4"/>
        </w:tabs>
        <w:spacing w:before="90"/>
        <w:ind w:left="861" w:right="139" w:firstLine="708"/>
        <w:jc w:val="both"/>
      </w:pPr>
      <w:r>
        <w:lastRenderedPageBreak/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(Bsc</w:t>
      </w:r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Nevelő munkakörre előírtak</w:t>
      </w:r>
    </w:p>
    <w:p w14:paraId="2A9E6930" w14:textId="77777777" w:rsidR="00D02C86" w:rsidRDefault="00D02C86">
      <w:pPr>
        <w:pStyle w:val="Szvegtrzs"/>
        <w:spacing w:before="240"/>
      </w:pPr>
    </w:p>
    <w:p w14:paraId="1A36238B" w14:textId="77777777" w:rsidR="00D02C86" w:rsidRDefault="00000000">
      <w:pPr>
        <w:pStyle w:val="Cmsor1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29FE3B74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193B8E36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1CCB6285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418F44EF" w14:textId="77777777" w:rsidR="00D02C86" w:rsidRDefault="00D02C86">
      <w:pPr>
        <w:pStyle w:val="Listaszerbekezds"/>
        <w:numPr>
          <w:ilvl w:val="0"/>
          <w:numId w:val="2"/>
        </w:numPr>
        <w:tabs>
          <w:tab w:val="left" w:pos="1649"/>
        </w:tabs>
        <w:spacing w:before="122"/>
        <w:ind w:left="1649" w:hanging="79"/>
        <w:rPr>
          <w:rFonts w:ascii="Trebuchet MS" w:hAnsi="Trebuchet MS"/>
        </w:rPr>
      </w:pPr>
    </w:p>
    <w:p w14:paraId="30545CA4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Három hónapnál nem régebbi erkölcsi bizonyítvány annak igazolására, hogy a pályázóval szemben nem állnak fenn a gyermekek védelméről és a gyámügyi igazgatásról szóló 1997. évi XXXI. tv. 10/A § (1) bekezdés a)-d) pontjában meghatározott kizáró okok.</w:t>
      </w:r>
    </w:p>
    <w:p w14:paraId="2F72D4EC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A munkakör betöltője által ellátandó feladatkör: A 15/1998. (IV.30.) NM rendelet 2. számú melléklet II. rész "Szakellátások" 2. pont (Gyermekotthon) Nevelő munkakörre előírt végzettséggel tölthető be</w:t>
      </w:r>
    </w:p>
    <w:p w14:paraId="635F374D" w14:textId="77777777" w:rsidR="00D02C86" w:rsidRDefault="00D02C86">
      <w:pPr>
        <w:pStyle w:val="Szvegtrzs"/>
        <w:spacing w:before="0"/>
      </w:pPr>
    </w:p>
    <w:p w14:paraId="56D96F72" w14:textId="77777777" w:rsidR="00D02C86" w:rsidRDefault="00D02C86">
      <w:pPr>
        <w:pStyle w:val="Szvegtrzs"/>
        <w:spacing w:before="0"/>
      </w:pPr>
    </w:p>
    <w:p w14:paraId="6E954685" w14:textId="77777777" w:rsidR="00D02C86" w:rsidRDefault="00D02C86">
      <w:pPr>
        <w:pStyle w:val="Szvegtrzs"/>
        <w:spacing w:before="0"/>
      </w:pPr>
    </w:p>
    <w:p w14:paraId="6FBF61E9" w14:textId="77777777" w:rsidR="00D02C86" w:rsidRDefault="00D02C86">
      <w:pPr>
        <w:pStyle w:val="Szvegtrzs"/>
        <w:spacing w:before="102"/>
      </w:pPr>
    </w:p>
    <w:p w14:paraId="1C1C22C1" w14:textId="77777777" w:rsidR="00D02C86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7E6E0A5F" w14:textId="77777777" w:rsidR="00D02C86" w:rsidRDefault="00000000">
      <w:pPr>
        <w:pStyle w:val="Cmsor1"/>
        <w:spacing w:line="352" w:lineRule="auto"/>
        <w:ind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r>
        <w:t>tapasztalat?:</w:t>
      </w:r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tapasztalat?: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5E90CA8F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Határozottság,</w:t>
      </w:r>
      <w:r>
        <w:rPr>
          <w:spacing w:val="-9"/>
        </w:rPr>
        <w:t xml:space="preserve"> </w:t>
      </w:r>
      <w:r>
        <w:t>magabiztosság</w:t>
      </w:r>
      <w:r>
        <w:rPr>
          <w:spacing w:val="-7"/>
        </w:rPr>
        <w:t xml:space="preserve"> </w:t>
      </w:r>
      <w:r>
        <w:rPr>
          <w:spacing w:val="-2"/>
        </w:rPr>
        <w:t>(alap)</w:t>
      </w:r>
    </w:p>
    <w:p w14:paraId="73B7A717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679200B5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67321A8F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0831D4FE" w14:textId="77777777" w:rsidR="00D02C8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7AC4BD1B" w14:textId="77777777" w:rsidR="00D02C86" w:rsidRDefault="00D02C86">
      <w:pPr>
        <w:pStyle w:val="Szvegtrzs"/>
        <w:spacing w:before="0"/>
      </w:pPr>
    </w:p>
    <w:p w14:paraId="6897B4C9" w14:textId="77777777" w:rsidR="00D02C86" w:rsidRDefault="00D02C86">
      <w:pPr>
        <w:pStyle w:val="Szvegtrzs"/>
        <w:spacing w:before="0"/>
      </w:pPr>
    </w:p>
    <w:p w14:paraId="1EFF6627" w14:textId="77777777" w:rsidR="00D02C86" w:rsidRDefault="00D02C86">
      <w:pPr>
        <w:pStyle w:val="Szvegtrzs"/>
        <w:spacing w:before="0"/>
      </w:pPr>
    </w:p>
    <w:p w14:paraId="46FEA58F" w14:textId="77777777" w:rsidR="00D02C86" w:rsidRDefault="00D02C86">
      <w:pPr>
        <w:pStyle w:val="Szvegtrzs"/>
        <w:spacing w:before="102"/>
      </w:pPr>
    </w:p>
    <w:p w14:paraId="32222C0D" w14:textId="77777777" w:rsidR="00D02C86" w:rsidRDefault="00000000">
      <w:pPr>
        <w:pStyle w:val="Cmsor1"/>
        <w:ind w:left="14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6400C50A" w14:textId="77777777" w:rsidR="00D02C86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(87/2019.(IV.23)Korm.rendelet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0C93F411" w14:textId="77777777" w:rsidR="00D02C86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2306E514" w14:textId="77777777" w:rsidR="00D02C86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5A8EECE2" w14:textId="77777777" w:rsidR="00D02C86" w:rsidRDefault="00D02C86">
      <w:pPr>
        <w:pStyle w:val="Listaszerbekezds"/>
        <w:jc w:val="both"/>
        <w:sectPr w:rsidR="00D02C86">
          <w:pgSz w:w="11910" w:h="16840"/>
          <w:pgMar w:top="1440" w:right="1275" w:bottom="280" w:left="1275" w:header="708" w:footer="0" w:gutter="0"/>
          <w:cols w:space="708"/>
        </w:sectPr>
      </w:pPr>
    </w:p>
    <w:p w14:paraId="382271EB" w14:textId="77777777" w:rsidR="00D02C86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/>
      </w:pPr>
      <w:r>
        <w:lastRenderedPageBreak/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1C7919B8" w14:textId="77777777" w:rsidR="00D02C86" w:rsidRDefault="00D02C86">
      <w:pPr>
        <w:pStyle w:val="Szvegtrzs"/>
        <w:spacing w:before="240"/>
      </w:pPr>
    </w:p>
    <w:p w14:paraId="6CDC570C" w14:textId="77777777" w:rsidR="00D02C86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2025.05.23.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5C0451D5" w14:textId="77777777" w:rsidR="00D02C86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>Postai úton, a pályázatnak a Gyermekvédelmi Központ Tolna Vármegye címére történő megküldésével (7100 Szekszárd, Széchenyi utca 48-52. II ). Kérjük a borítékon feltüntetni a pályázati adatbázisban szereplő azonosító számot: 91702-H/18/2025 , valamint a munkakör megnevezését: Nevelő.</w:t>
      </w:r>
    </w:p>
    <w:p w14:paraId="2CC43691" w14:textId="77777777" w:rsidR="00D02C86" w:rsidRDefault="00000000">
      <w:pPr>
        <w:pStyle w:val="Szvegtrzs"/>
        <w:ind w:left="141"/>
      </w:pPr>
      <w:r>
        <w:rPr>
          <w:spacing w:val="-4"/>
        </w:rPr>
        <w:t>vagy</w:t>
      </w:r>
    </w:p>
    <w:p w14:paraId="7E6E1883" w14:textId="77777777" w:rsidR="00D02C86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60AF5080" w14:textId="77777777" w:rsidR="00D02C86" w:rsidRDefault="00D02C86">
      <w:pPr>
        <w:pStyle w:val="Szvegtrzs"/>
        <w:spacing w:before="240"/>
      </w:pPr>
    </w:p>
    <w:p w14:paraId="40B02288" w14:textId="77777777" w:rsidR="00D02C86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402981B0" w14:textId="77777777" w:rsidR="00D02C86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2025.05.30.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13612551" w14:textId="77777777" w:rsidR="00D02C86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10E148E1" w14:textId="77777777" w:rsidR="00D02C86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2025.06.01.</w:t>
      </w:r>
    </w:p>
    <w:p w14:paraId="2DB598E9" w14:textId="77777777" w:rsidR="00D02C86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2025.05.06.</w:t>
      </w:r>
    </w:p>
    <w:p w14:paraId="2AB7ECD3" w14:textId="77777777" w:rsidR="00D02C86" w:rsidRDefault="00D02C86">
      <w:pPr>
        <w:pStyle w:val="Szvegtrzs"/>
        <w:spacing w:before="0"/>
      </w:pPr>
    </w:p>
    <w:p w14:paraId="6D052DBF" w14:textId="77777777" w:rsidR="00D02C86" w:rsidRDefault="00D02C86">
      <w:pPr>
        <w:pStyle w:val="Szvegtrzs"/>
        <w:spacing w:before="240"/>
      </w:pPr>
    </w:p>
    <w:p w14:paraId="7AB8E315" w14:textId="77777777" w:rsidR="00D02C86" w:rsidRDefault="00000000">
      <w:pPr>
        <w:ind w:left="141" w:right="139"/>
        <w:jc w:val="both"/>
        <w:rPr>
          <w:i/>
        </w:rPr>
      </w:pPr>
      <w:r>
        <w:rPr>
          <w:i/>
        </w:rPr>
        <w:t>A pályázati kiírás közzétevője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21EC8FA5" w14:textId="77777777" w:rsidR="00D02C86" w:rsidRDefault="00D02C86">
      <w:pPr>
        <w:pStyle w:val="Szvegtrzs"/>
        <w:spacing w:before="0"/>
        <w:rPr>
          <w:i/>
          <w:sz w:val="20"/>
        </w:rPr>
      </w:pPr>
    </w:p>
    <w:p w14:paraId="0B4F7FE4" w14:textId="77777777" w:rsidR="00D02C86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03EA043B" wp14:editId="43B0F9F7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2C86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C9333" w14:textId="77777777" w:rsidR="002C533D" w:rsidRDefault="002C533D">
      <w:r>
        <w:separator/>
      </w:r>
    </w:p>
  </w:endnote>
  <w:endnote w:type="continuationSeparator" w:id="0">
    <w:p w14:paraId="07539111" w14:textId="77777777" w:rsidR="002C533D" w:rsidRDefault="002C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DB2DB" w14:textId="77777777" w:rsidR="002C533D" w:rsidRDefault="002C533D">
      <w:r>
        <w:separator/>
      </w:r>
    </w:p>
  </w:footnote>
  <w:footnote w:type="continuationSeparator" w:id="0">
    <w:p w14:paraId="5A594F87" w14:textId="77777777" w:rsidR="002C533D" w:rsidRDefault="002C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55DF2" w14:textId="77777777" w:rsidR="00D02C86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40758431" wp14:editId="775D32C0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0CB28" w14:textId="77777777" w:rsidR="00D02C8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108566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584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67C0CB28" w14:textId="77777777" w:rsidR="00D02C8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108566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4D70DF9E" wp14:editId="7E3F9194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84AAB" w14:textId="77777777" w:rsidR="00D02C8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70DF9E" id="Textbox 2" o:spid="_x0000_s1027" type="#_x0000_t202" style="position:absolute;margin-left:345.6pt;margin-top:54.95pt;width:179.9pt;height:12.6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00E84AAB" w14:textId="77777777" w:rsidR="00D02C8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24/2025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A6EDB"/>
    <w:multiLevelType w:val="hybridMultilevel"/>
    <w:tmpl w:val="4EE87A82"/>
    <w:lvl w:ilvl="0" w:tplc="4E0CAE02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2"/>
        <w:szCs w:val="22"/>
        <w:lang w:val="hu-HU" w:eastAsia="en-US" w:bidi="ar-SA"/>
      </w:rPr>
    </w:lvl>
    <w:lvl w:ilvl="1" w:tplc="36F6E18A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1166C270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BBAA1748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A8A8C1CE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ACDE4F62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F558CF8C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C68A5198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9B548B98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abstractNum w:abstractNumId="1" w15:restartNumberingAfterBreak="0">
    <w:nsid w:val="6B567FAC"/>
    <w:multiLevelType w:val="hybridMultilevel"/>
    <w:tmpl w:val="8B5CBDA2"/>
    <w:lvl w:ilvl="0" w:tplc="8758B0E0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2DFEC532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81B802BC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6158D61E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E0C21E5C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03A88042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EB7A2854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7130B7D6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2D069218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num w:numId="1" w16cid:durableId="250817746">
    <w:abstractNumId w:val="1"/>
  </w:num>
  <w:num w:numId="2" w16cid:durableId="196433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86"/>
    <w:rsid w:val="002C533D"/>
    <w:rsid w:val="00D02C86"/>
    <w:rsid w:val="00D15353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5616"/>
  <w15:docId w15:val="{9EB5122B-3535-4A49-8CD8-D4C732D4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5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spacing w:before="128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861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2025-04-30T12:33:00Z</dcterms:created>
  <dcterms:modified xsi:type="dcterms:W3CDTF">2025-04-30T12:33:00Z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2025-04-30T00:00:00Z</vt:filetime>
  </property>
  <property fmtid="{D5CDD505-2E9C-101B-9397-08002B2CF9AE}" pid="5" name="Producer">
    <vt:lpwstr>Aspose.Words for .NET 20.9.0</vt:lpwstr>
  </property>
</Properties>
</file>